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94597" w14:textId="77777777" w:rsidR="00BF3390" w:rsidRDefault="00BF3390">
      <w:pPr>
        <w:pStyle w:val="ReturnAddress"/>
      </w:pPr>
    </w:p>
    <w:p w14:paraId="14AF81F5" w14:textId="77777777" w:rsidR="00BF3390" w:rsidRDefault="008449D4">
      <w:pPr>
        <w:pStyle w:val="ReturnAddress"/>
      </w:pPr>
      <w:r>
        <w:rPr>
          <w:noProof/>
        </w:rPr>
        <w:drawing>
          <wp:anchor distT="0" distB="0" distL="114300" distR="114300" simplePos="0" relativeHeight="251658240" behindDoc="1" locked="0" layoutInCell="1" allowOverlap="1" wp14:anchorId="757CC100" wp14:editId="4E051DA7">
            <wp:simplePos x="0" y="0"/>
            <wp:positionH relativeFrom="column">
              <wp:posOffset>-520065</wp:posOffset>
            </wp:positionH>
            <wp:positionV relativeFrom="paragraph">
              <wp:posOffset>85090</wp:posOffset>
            </wp:positionV>
            <wp:extent cx="1598295" cy="1150620"/>
            <wp:effectExtent l="0" t="0" r="1905" b="0"/>
            <wp:wrapTight wrapText="bothSides">
              <wp:wrapPolygon edited="0">
                <wp:start x="0" y="0"/>
                <wp:lineTo x="0" y="21099"/>
                <wp:lineTo x="21368" y="21099"/>
                <wp:lineTo x="21368" y="0"/>
                <wp:lineTo x="0" y="0"/>
              </wp:wrapPolygon>
            </wp:wrapTight>
            <wp:docPr id="3" name="Picture 3" descr="seton frank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on franklin"/>
                    <pic:cNvPicPr>
                      <a:picLocks noChangeAspect="1" noChangeArrowheads="1"/>
                    </pic:cNvPicPr>
                  </pic:nvPicPr>
                  <pic:blipFill>
                    <a:blip r:embed="rId5">
                      <a:extLst>
                        <a:ext uri="{28A0092B-C50C-407E-A947-70E740481C1C}">
                          <a14:useLocalDpi xmlns:a14="http://schemas.microsoft.com/office/drawing/2010/main" val="0"/>
                        </a:ext>
                      </a:extLst>
                    </a:blip>
                    <a:srcRect r="30083" b="30092"/>
                    <a:stretch>
                      <a:fillRect/>
                    </a:stretch>
                  </pic:blipFill>
                  <pic:spPr bwMode="auto">
                    <a:xfrm>
                      <a:off x="0" y="0"/>
                      <a:ext cx="1598295"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94E26" w14:textId="77777777" w:rsidR="00BF3390" w:rsidRDefault="00BF3390">
      <w:pPr>
        <w:pStyle w:val="ReturnAddress"/>
        <w:rPr>
          <w:b/>
          <w:bCs/>
          <w:sz w:val="36"/>
        </w:rPr>
      </w:pPr>
      <w:r>
        <w:rPr>
          <w:b/>
          <w:bCs/>
          <w:sz w:val="36"/>
        </w:rPr>
        <w:t xml:space="preserve">                           </w:t>
      </w:r>
      <w:smartTag w:uri="urn:schemas-microsoft-com:office:smarttags" w:element="place">
        <w:smartTag w:uri="urn:schemas-microsoft-com:office:smarttags" w:element="PlaceName">
          <w:r>
            <w:rPr>
              <w:b/>
              <w:bCs/>
              <w:sz w:val="36"/>
            </w:rPr>
            <w:t>SETON</w:t>
          </w:r>
        </w:smartTag>
        <w:r>
          <w:rPr>
            <w:b/>
            <w:bCs/>
            <w:sz w:val="36"/>
          </w:rPr>
          <w:t xml:space="preserve"> </w:t>
        </w:r>
        <w:smartTag w:uri="urn:schemas-microsoft-com:office:smarttags" w:element="PlaceType">
          <w:r>
            <w:rPr>
              <w:b/>
              <w:bCs/>
              <w:sz w:val="36"/>
            </w:rPr>
            <w:t>SCHOOL</w:t>
          </w:r>
        </w:smartTag>
      </w:smartTag>
    </w:p>
    <w:p w14:paraId="61D7DFD8" w14:textId="77777777" w:rsidR="00BF3390" w:rsidRDefault="00BF3390">
      <w:pPr>
        <w:pStyle w:val="Subtitle"/>
        <w:jc w:val="left"/>
        <w:rPr>
          <w:sz w:val="12"/>
        </w:rPr>
      </w:pPr>
      <w:r>
        <w:rPr>
          <w:sz w:val="12"/>
        </w:rPr>
        <w:t xml:space="preserve">                 “Let His Will of the present moment be the first rule of our daily life and work…”—Saint Elizabeth Ann Seton</w:t>
      </w:r>
    </w:p>
    <w:p w14:paraId="31B34BB8" w14:textId="77777777" w:rsidR="00BF3390" w:rsidRDefault="008449D4">
      <w:pPr>
        <w:jc w:val="center"/>
        <w:rPr>
          <w:rFonts w:ascii="Albertus Medium" w:hAnsi="Albertus Medium"/>
          <w:i/>
          <w:sz w:val="13"/>
        </w:rPr>
      </w:pPr>
      <w:r>
        <w:rPr>
          <w:rFonts w:ascii="Albertus Medium" w:hAnsi="Albertus Medium"/>
          <w:i/>
          <w:noProof/>
          <w:sz w:val="13"/>
        </w:rPr>
        <mc:AlternateContent>
          <mc:Choice Requires="wps">
            <w:drawing>
              <wp:anchor distT="0" distB="0" distL="114300" distR="114300" simplePos="0" relativeHeight="251657216" behindDoc="0" locked="0" layoutInCell="0" allowOverlap="1" wp14:anchorId="354F64DD" wp14:editId="41DD39EB">
                <wp:simplePos x="0" y="0"/>
                <wp:positionH relativeFrom="column">
                  <wp:posOffset>200024</wp:posOffset>
                </wp:positionH>
                <wp:positionV relativeFrom="paragraph">
                  <wp:posOffset>81280</wp:posOffset>
                </wp:positionV>
                <wp:extent cx="5419725" cy="0"/>
                <wp:effectExtent l="0" t="0" r="2857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6267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6.4pt" to="44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Oy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" o:allowincell="f"/>
            </w:pict>
          </mc:Fallback>
        </mc:AlternateContent>
      </w:r>
    </w:p>
    <w:p w14:paraId="466C9B0C" w14:textId="77777777" w:rsidR="002B27A7" w:rsidRDefault="00BF3390">
      <w:pPr>
        <w:pStyle w:val="ReferenceLine"/>
        <w:rPr>
          <w:sz w:val="20"/>
        </w:rPr>
      </w:pPr>
      <w:r>
        <w:rPr>
          <w:sz w:val="20"/>
        </w:rPr>
        <w:t xml:space="preserve">             </w:t>
      </w:r>
      <w:r>
        <w:rPr>
          <w:sz w:val="20"/>
        </w:rPr>
        <w:fldChar w:fldCharType="begin"/>
      </w:r>
      <w:r>
        <w:rPr>
          <w:sz w:val="20"/>
        </w:rPr>
        <w:instrText xml:space="preserve"> AUTOTEXTLIST </w:instrText>
      </w:r>
      <w:r>
        <w:rPr>
          <w:sz w:val="20"/>
        </w:rPr>
        <w:fldChar w:fldCharType="separate"/>
      </w:r>
      <w:r>
        <w:rPr>
          <w:sz w:val="20"/>
        </w:rPr>
        <w:t>9314 MAPLE STREET    MANASSAS, VA 20110-</w:t>
      </w:r>
      <w:proofErr w:type="gramStart"/>
      <w:r>
        <w:rPr>
          <w:sz w:val="20"/>
        </w:rPr>
        <w:t>5118  (</w:t>
      </w:r>
      <w:proofErr w:type="gramEnd"/>
      <w:r>
        <w:rPr>
          <w:sz w:val="20"/>
        </w:rPr>
        <w:t>703)368-3220</w:t>
      </w:r>
      <w:r>
        <w:rPr>
          <w:sz w:val="20"/>
        </w:rPr>
        <w:fldChar w:fldCharType="end"/>
      </w:r>
      <w:r w:rsidR="002B27A7">
        <w:rPr>
          <w:sz w:val="20"/>
        </w:rPr>
        <w:t xml:space="preserve">                                                                                                                                                                                                                          </w:t>
      </w:r>
    </w:p>
    <w:p w14:paraId="4F8506F5" w14:textId="77777777" w:rsidR="002B27A7" w:rsidRDefault="002B27A7">
      <w:pPr>
        <w:pStyle w:val="ReferenceLine"/>
        <w:rPr>
          <w:sz w:val="20"/>
        </w:rPr>
      </w:pPr>
      <w:r>
        <w:rPr>
          <w:sz w:val="20"/>
        </w:rPr>
        <w:t xml:space="preserve">                                 </w:t>
      </w:r>
    </w:p>
    <w:p w14:paraId="3D68B88D" w14:textId="76C80158" w:rsidR="005A1377" w:rsidRDefault="005A1377">
      <w:pPr>
        <w:pStyle w:val="ReferenceLine"/>
        <w:rPr>
          <w:sz w:val="20"/>
        </w:rPr>
      </w:pPr>
    </w:p>
    <w:p w14:paraId="7F323D1C" w14:textId="77777777" w:rsidR="00B23E56" w:rsidRPr="00B23E56" w:rsidRDefault="00B23E56" w:rsidP="00B23E56">
      <w:pPr>
        <w:widowControl w:val="0"/>
        <w:autoSpaceDE w:val="0"/>
        <w:autoSpaceDN w:val="0"/>
        <w:adjustRightInd w:val="0"/>
        <w:spacing w:after="120"/>
        <w:rPr>
          <w:sz w:val="24"/>
          <w:szCs w:val="24"/>
        </w:rPr>
      </w:pPr>
      <w:r w:rsidRPr="00B23E56">
        <w:rPr>
          <w:sz w:val="24"/>
          <w:szCs w:val="24"/>
        </w:rPr>
        <w:t>November 2018</w:t>
      </w:r>
    </w:p>
    <w:p w14:paraId="455F5EAC" w14:textId="77777777" w:rsidR="00B23E56" w:rsidRPr="00B23E56" w:rsidRDefault="00B23E56" w:rsidP="00B23E56">
      <w:pPr>
        <w:widowControl w:val="0"/>
        <w:autoSpaceDE w:val="0"/>
        <w:autoSpaceDN w:val="0"/>
        <w:adjustRightInd w:val="0"/>
        <w:spacing w:after="120"/>
        <w:rPr>
          <w:sz w:val="24"/>
          <w:szCs w:val="24"/>
        </w:rPr>
      </w:pPr>
    </w:p>
    <w:p w14:paraId="76BFBDEE" w14:textId="77777777" w:rsidR="00B23E56" w:rsidRPr="00B23E56" w:rsidRDefault="00B23E56" w:rsidP="00B23E56">
      <w:pPr>
        <w:widowControl w:val="0"/>
        <w:autoSpaceDE w:val="0"/>
        <w:autoSpaceDN w:val="0"/>
        <w:adjustRightInd w:val="0"/>
        <w:spacing w:after="120"/>
        <w:rPr>
          <w:sz w:val="24"/>
          <w:szCs w:val="24"/>
        </w:rPr>
      </w:pPr>
      <w:r w:rsidRPr="00B23E56">
        <w:rPr>
          <w:sz w:val="24"/>
          <w:szCs w:val="24"/>
        </w:rPr>
        <w:t>Dear Prospective Business:</w:t>
      </w:r>
    </w:p>
    <w:p w14:paraId="34E63E4F" w14:textId="77777777" w:rsidR="00B23E56" w:rsidRPr="00B23E56" w:rsidRDefault="00B23E56" w:rsidP="00B23E56">
      <w:pPr>
        <w:widowControl w:val="0"/>
        <w:autoSpaceDE w:val="0"/>
        <w:autoSpaceDN w:val="0"/>
        <w:adjustRightInd w:val="0"/>
        <w:spacing w:after="120"/>
        <w:rPr>
          <w:sz w:val="24"/>
          <w:szCs w:val="24"/>
        </w:rPr>
      </w:pPr>
    </w:p>
    <w:p w14:paraId="7FF1376F" w14:textId="77777777" w:rsidR="00B23E56" w:rsidRPr="00B23E56" w:rsidRDefault="00B23E56" w:rsidP="00B23E56">
      <w:pPr>
        <w:widowControl w:val="0"/>
        <w:autoSpaceDE w:val="0"/>
        <w:autoSpaceDN w:val="0"/>
        <w:adjustRightInd w:val="0"/>
        <w:spacing w:after="120"/>
        <w:rPr>
          <w:sz w:val="24"/>
          <w:szCs w:val="24"/>
        </w:rPr>
      </w:pPr>
      <w:r w:rsidRPr="00B23E56">
        <w:rPr>
          <w:sz w:val="24"/>
          <w:szCs w:val="24"/>
        </w:rPr>
        <w:tab/>
        <w:t>This year is the 27</w:t>
      </w:r>
      <w:r w:rsidRPr="00B23E56">
        <w:rPr>
          <w:sz w:val="24"/>
          <w:szCs w:val="24"/>
          <w:vertAlign w:val="superscript"/>
        </w:rPr>
        <w:t>th</w:t>
      </w:r>
      <w:r w:rsidRPr="00B23E56">
        <w:rPr>
          <w:sz w:val="24"/>
          <w:szCs w:val="24"/>
        </w:rPr>
        <w:t xml:space="preserve"> production of Seton School’s spring musical and the performance will be “The Wizard of Oz”.  Each year, Seton families sell ads to businesses who wish to be included in the spring musical playbook.  The production runs for five performances and is viewed by over 1,000 people.  The funds raised will help with the development and operational costs of Seton as well as school improvement projects.</w:t>
      </w:r>
    </w:p>
    <w:p w14:paraId="63E89C40" w14:textId="77777777" w:rsidR="00B23E56" w:rsidRPr="00B23E56" w:rsidRDefault="00B23E56" w:rsidP="00B23E56">
      <w:pPr>
        <w:widowControl w:val="0"/>
        <w:autoSpaceDE w:val="0"/>
        <w:autoSpaceDN w:val="0"/>
        <w:adjustRightInd w:val="0"/>
        <w:spacing w:after="120"/>
        <w:rPr>
          <w:sz w:val="24"/>
          <w:szCs w:val="24"/>
        </w:rPr>
      </w:pPr>
      <w:r w:rsidRPr="00B23E56">
        <w:rPr>
          <w:sz w:val="24"/>
          <w:szCs w:val="24"/>
        </w:rPr>
        <w:tab/>
        <w:t xml:space="preserve">We are trying to make this year's playbook the </w:t>
      </w:r>
      <w:proofErr w:type="gramStart"/>
      <w:r w:rsidRPr="00B23E56">
        <w:rPr>
          <w:sz w:val="24"/>
          <w:szCs w:val="24"/>
        </w:rPr>
        <w:t>best ever</w:t>
      </w:r>
      <w:proofErr w:type="gramEnd"/>
      <w:r w:rsidRPr="00B23E56">
        <w:rPr>
          <w:sz w:val="24"/>
          <w:szCs w:val="24"/>
        </w:rPr>
        <w:t xml:space="preserve"> and we would like you to be a part of this effort. You can advertise your business; place greetings or pictures; you can share a favorite devotion or message with our Seton extended family; or you can send a contribution. We will appreciate anything </w:t>
      </w:r>
      <w:bookmarkStart w:id="0" w:name="_GoBack"/>
      <w:bookmarkEnd w:id="0"/>
      <w:r w:rsidRPr="00B23E56">
        <w:rPr>
          <w:sz w:val="24"/>
          <w:szCs w:val="24"/>
        </w:rPr>
        <w:t>you can do!</w:t>
      </w:r>
    </w:p>
    <w:p w14:paraId="6DBF3810" w14:textId="77777777" w:rsidR="00B23E56" w:rsidRPr="00B23E56" w:rsidRDefault="00B23E56" w:rsidP="00B23E56">
      <w:pPr>
        <w:widowControl w:val="0"/>
        <w:autoSpaceDE w:val="0"/>
        <w:autoSpaceDN w:val="0"/>
        <w:adjustRightInd w:val="0"/>
        <w:spacing w:after="120"/>
        <w:rPr>
          <w:sz w:val="24"/>
          <w:szCs w:val="24"/>
        </w:rPr>
      </w:pPr>
      <w:r w:rsidRPr="00B23E56">
        <w:rPr>
          <w:sz w:val="24"/>
          <w:szCs w:val="24"/>
        </w:rPr>
        <w:t xml:space="preserve"> </w:t>
      </w:r>
      <w:r w:rsidRPr="00B23E56">
        <w:rPr>
          <w:sz w:val="24"/>
          <w:szCs w:val="24"/>
        </w:rPr>
        <w:tab/>
        <w:t>This year's spring musical will be performed at Seton High School on April 5, 6, 12, &amp; 13 at 7 p.m. and April 7 at 3 p.m. Tickets can be purchased by calling (703)368-3220.  We hope you will join us and consider purchasing an ad in this year’s playbook.  Please see attached form for ad options.  May God bless you in advance for your generosity!</w:t>
      </w:r>
    </w:p>
    <w:p w14:paraId="5BD69E78" w14:textId="77777777" w:rsidR="00B23E56" w:rsidRPr="00B23E56" w:rsidRDefault="00B23E56" w:rsidP="00B23E56">
      <w:pPr>
        <w:widowControl w:val="0"/>
        <w:autoSpaceDE w:val="0"/>
        <w:autoSpaceDN w:val="0"/>
        <w:adjustRightInd w:val="0"/>
        <w:spacing w:after="120"/>
        <w:rPr>
          <w:sz w:val="24"/>
          <w:szCs w:val="24"/>
        </w:rPr>
      </w:pPr>
    </w:p>
    <w:p w14:paraId="538A47B8" w14:textId="77777777" w:rsidR="00B23E56" w:rsidRPr="00B23E56" w:rsidRDefault="00B23E56" w:rsidP="00B23E56">
      <w:pPr>
        <w:rPr>
          <w:sz w:val="24"/>
          <w:szCs w:val="24"/>
        </w:rPr>
      </w:pPr>
      <w:r w:rsidRPr="00B23E56">
        <w:rPr>
          <w:sz w:val="24"/>
          <w:szCs w:val="24"/>
        </w:rPr>
        <w:t>Sincerely,</w:t>
      </w:r>
    </w:p>
    <w:p w14:paraId="7AEE4DC9" w14:textId="77777777" w:rsidR="00B23E56" w:rsidRPr="00B23E56" w:rsidRDefault="00B23E56" w:rsidP="00B23E56">
      <w:pPr>
        <w:rPr>
          <w:sz w:val="24"/>
          <w:szCs w:val="24"/>
        </w:rPr>
      </w:pPr>
    </w:p>
    <w:p w14:paraId="232B0019" w14:textId="77777777" w:rsidR="00B23E56" w:rsidRPr="00B23E56" w:rsidRDefault="00B23E56" w:rsidP="00B23E56">
      <w:pPr>
        <w:rPr>
          <w:sz w:val="24"/>
          <w:szCs w:val="24"/>
        </w:rPr>
      </w:pPr>
      <w:r w:rsidRPr="00B23E56">
        <w:rPr>
          <w:sz w:val="24"/>
          <w:szCs w:val="24"/>
        </w:rPr>
        <w:t>Seton School Students</w:t>
      </w:r>
    </w:p>
    <w:p w14:paraId="71E87DE2" w14:textId="77777777" w:rsidR="00B23E56" w:rsidRPr="00B23E56" w:rsidRDefault="00B23E56">
      <w:pPr>
        <w:pStyle w:val="ReferenceLine"/>
        <w:rPr>
          <w:szCs w:val="24"/>
        </w:rPr>
      </w:pPr>
    </w:p>
    <w:sectPr w:rsidR="00B23E56" w:rsidRPr="00B23E56">
      <w:pgSz w:w="12240" w:h="15840"/>
      <w:pgMar w:top="720" w:right="144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36F8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CFC0236"/>
    <w:multiLevelType w:val="hybridMultilevel"/>
    <w:tmpl w:val="143A4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56"/>
    <w:rsid w:val="00027393"/>
    <w:rsid w:val="00081372"/>
    <w:rsid w:val="001B3844"/>
    <w:rsid w:val="001F0B67"/>
    <w:rsid w:val="002B27A7"/>
    <w:rsid w:val="003735E3"/>
    <w:rsid w:val="005A1377"/>
    <w:rsid w:val="005E0CDA"/>
    <w:rsid w:val="006641CC"/>
    <w:rsid w:val="00696875"/>
    <w:rsid w:val="008449D4"/>
    <w:rsid w:val="0085036B"/>
    <w:rsid w:val="00A27216"/>
    <w:rsid w:val="00B23E56"/>
    <w:rsid w:val="00B906E0"/>
    <w:rsid w:val="00B97FDF"/>
    <w:rsid w:val="00BF3390"/>
    <w:rsid w:val="00D2499F"/>
    <w:rsid w:val="00DF48FA"/>
    <w:rsid w:val="00F541DC"/>
    <w:rsid w:val="00F8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D26E92"/>
  <w15:chartTrackingRefBased/>
  <w15:docId w15:val="{05EF671C-D721-466C-A065-B0834A26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lbertus Medium" w:hAnsi="Albertus Medium"/>
      <w:i/>
      <w:sz w:val="1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pperplate Gothic Bold" w:hAnsi="Copperplate Gothic Bold"/>
      <w:sz w:val="36"/>
    </w:rPr>
  </w:style>
  <w:style w:type="paragraph" w:styleId="Subtitle">
    <w:name w:val="Subtitle"/>
    <w:basedOn w:val="Normal"/>
    <w:qFormat/>
    <w:pPr>
      <w:jc w:val="center"/>
    </w:pPr>
    <w:rPr>
      <w:rFonts w:ascii="Albertus Medium" w:hAnsi="Albertus Medium"/>
      <w:i/>
      <w:sz w:val="16"/>
    </w:rPr>
  </w:style>
  <w:style w:type="paragraph" w:styleId="BodyText">
    <w:name w:val="Body Text"/>
    <w:basedOn w:val="Normal"/>
    <w:pPr>
      <w:spacing w:line="480" w:lineRule="auto"/>
    </w:pPr>
    <w:rPr>
      <w:sz w:val="24"/>
    </w:rPr>
  </w:style>
  <w:style w:type="paragraph" w:styleId="BodyTextIndent">
    <w:name w:val="Body Text Indent"/>
    <w:basedOn w:val="Normal"/>
    <w:pPr>
      <w:spacing w:line="480" w:lineRule="auto"/>
      <w:ind w:left="720"/>
    </w:pPr>
    <w:rPr>
      <w:sz w:val="24"/>
    </w:rPr>
  </w:style>
  <w:style w:type="paragraph" w:customStyle="1" w:styleId="ReturnAddress">
    <w:name w:val="Return Address"/>
    <w:basedOn w:val="Normal"/>
  </w:style>
  <w:style w:type="paragraph" w:customStyle="1" w:styleId="ReferenceLine">
    <w:name w:val="Reference Line"/>
    <w:basedOn w:val="BodyText"/>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customStyle="1" w:styleId="SignatureCompany">
    <w:name w:val="Signature Company"/>
    <w:basedOn w:val="Signature"/>
  </w:style>
  <w:style w:type="paragraph" w:styleId="Date">
    <w:name w:val="Date"/>
    <w:basedOn w:val="Normal"/>
    <w:next w:val="Normal"/>
  </w:style>
  <w:style w:type="character" w:styleId="Hyperlink">
    <w:name w:val="Hyperlink"/>
    <w:rPr>
      <w:color w:val="0000FF"/>
      <w:u w:val="single"/>
    </w:rPr>
  </w:style>
  <w:style w:type="paragraph" w:styleId="BodyTextIndent2">
    <w:name w:val="Body Text Indent 2"/>
    <w:basedOn w:val="Normal"/>
    <w:pPr>
      <w:spacing w:line="480" w:lineRule="auto"/>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740523">
      <w:bodyDiv w:val="1"/>
      <w:marLeft w:val="0"/>
      <w:marRight w:val="0"/>
      <w:marTop w:val="0"/>
      <w:marBottom w:val="0"/>
      <w:divBdr>
        <w:top w:val="none" w:sz="0" w:space="0" w:color="auto"/>
        <w:left w:val="none" w:sz="0" w:space="0" w:color="auto"/>
        <w:bottom w:val="none" w:sz="0" w:space="0" w:color="auto"/>
        <w:right w:val="none" w:sz="0" w:space="0" w:color="auto"/>
      </w:divBdr>
    </w:div>
    <w:div w:id="1069618067">
      <w:bodyDiv w:val="1"/>
      <w:marLeft w:val="0"/>
      <w:marRight w:val="0"/>
      <w:marTop w:val="0"/>
      <w:marBottom w:val="0"/>
      <w:divBdr>
        <w:top w:val="none" w:sz="0" w:space="0" w:color="auto"/>
        <w:left w:val="none" w:sz="0" w:space="0" w:color="auto"/>
        <w:bottom w:val="none" w:sz="0" w:space="0" w:color="auto"/>
        <w:right w:val="none" w:sz="0" w:space="0" w:color="auto"/>
      </w:divBdr>
    </w:div>
    <w:div w:id="20535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Intyre\Documents\Custom%20Office%20Templates\Seton%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Seton Letterhead Template.dotx</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SETON SCHOOL</vt:lpstr>
    </vt:vector>
  </TitlesOfParts>
  <Company>Hewlett-Packard Company</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SETON SCHOOL</dc:title>
  <dc:subject/>
  <dc:creator>TMcIntyre</dc:creator>
  <cp:keywords/>
  <cp:lastModifiedBy>Tina McIntyre</cp:lastModifiedBy>
  <cp:revision>1</cp:revision>
  <cp:lastPrinted>2015-08-19T21:27:00Z</cp:lastPrinted>
  <dcterms:created xsi:type="dcterms:W3CDTF">2018-11-13T01:51:00Z</dcterms:created>
  <dcterms:modified xsi:type="dcterms:W3CDTF">2018-11-13T01:52:00Z</dcterms:modified>
</cp:coreProperties>
</file>