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B4A5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eastAsia="Times" w:hAnsi="Arial"/>
        </w:rPr>
      </w:pPr>
      <w:bookmarkStart w:id="0" w:name="_GoBack"/>
      <w:bookmarkEnd w:id="0"/>
    </w:p>
    <w:p w14:paraId="3C18DFA7" w14:textId="77777777" w:rsidR="001B41FB" w:rsidRDefault="00BB012F">
      <w:pPr>
        <w:pStyle w:val="EndnoteText"/>
        <w:widowControl/>
        <w:autoSpaceDE/>
        <w:autoSpaceDN/>
        <w:adjustRightInd/>
        <w:jc w:val="center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>Seton Science Fair Abstract Guidelines</w:t>
      </w:r>
      <w:r w:rsidR="001B41FB">
        <w:rPr>
          <w:rFonts w:ascii="Arial" w:eastAsia="Times" w:hAnsi="Arial"/>
          <w:b/>
        </w:rPr>
        <w:t xml:space="preserve"> </w:t>
      </w:r>
    </w:p>
    <w:p w14:paraId="2148EEF9" w14:textId="77777777" w:rsidR="00BB012F" w:rsidRDefault="00BB012F">
      <w:pPr>
        <w:rPr>
          <w:rFonts w:ascii="Arial" w:hAnsi="Arial"/>
          <w:spacing w:val="-2"/>
        </w:rPr>
      </w:pPr>
    </w:p>
    <w:p w14:paraId="0604901E" w14:textId="77777777" w:rsidR="007B023A" w:rsidRDefault="007B023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Format:</w:t>
      </w:r>
    </w:p>
    <w:p w14:paraId="78197136" w14:textId="77777777" w:rsidR="00BB012F" w:rsidRPr="007B023A" w:rsidRDefault="007B023A" w:rsidP="007B023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b/>
        </w:rPr>
        <w:t>1.</w:t>
      </w:r>
      <w:r w:rsidR="00BB012F" w:rsidRPr="007B023A">
        <w:rPr>
          <w:rFonts w:ascii="Arial" w:hAnsi="Arial"/>
          <w:b/>
        </w:rPr>
        <w:t>Heading</w:t>
      </w:r>
      <w:proofErr w:type="gramEnd"/>
      <w:r w:rsidR="00BB012F" w:rsidRPr="007B023A">
        <w:rPr>
          <w:rFonts w:ascii="Arial" w:hAnsi="Arial"/>
          <w:b/>
        </w:rPr>
        <w:t xml:space="preserve"> Outline</w:t>
      </w:r>
      <w:r w:rsidR="00BB012F">
        <w:rPr>
          <w:rFonts w:ascii="Arial" w:hAnsi="Arial"/>
          <w:b/>
        </w:rPr>
        <w:t>:</w:t>
      </w:r>
      <w:r w:rsidR="00BB012F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( </w:t>
      </w:r>
      <w:r w:rsidR="00B43F89" w:rsidRPr="007B023A">
        <w:rPr>
          <w:rFonts w:ascii="Arial" w:hAnsi="Arial"/>
          <w:sz w:val="20"/>
        </w:rPr>
        <w:t>See example)</w:t>
      </w:r>
    </w:p>
    <w:p w14:paraId="03192C2B" w14:textId="77777777" w:rsidR="00BB012F" w:rsidRPr="00B43F89" w:rsidRDefault="00BB012F">
      <w:pPr>
        <w:pStyle w:val="Heading1"/>
        <w:widowControl/>
        <w:tabs>
          <w:tab w:val="clear" w:pos="4680"/>
          <w:tab w:val="left" w:pos="1440"/>
        </w:tabs>
        <w:suppressAutoHyphens w:val="0"/>
        <w:autoSpaceDE/>
        <w:autoSpaceDN/>
        <w:adjustRightInd/>
        <w:spacing w:line="240" w:lineRule="auto"/>
        <w:rPr>
          <w:rFonts w:eastAsia="Times"/>
          <w:b w:val="0"/>
          <w:i/>
          <w:smallCaps w:val="0"/>
        </w:rPr>
      </w:pPr>
      <w:r w:rsidRPr="00B43F89">
        <w:rPr>
          <w:rFonts w:eastAsia="Times"/>
          <w:b w:val="0"/>
          <w:i/>
          <w:smallCaps w:val="0"/>
        </w:rPr>
        <w:t>Student's Name</w:t>
      </w:r>
    </w:p>
    <w:p w14:paraId="77C0115C" w14:textId="77777777" w:rsidR="00BB012F" w:rsidRPr="00B43F89" w:rsidRDefault="00BB012F">
      <w:pPr>
        <w:rPr>
          <w:rFonts w:ascii="Arial" w:hAnsi="Arial"/>
          <w:i/>
        </w:rPr>
      </w:pPr>
      <w:r w:rsidRPr="00B43F89">
        <w:rPr>
          <w:rFonts w:ascii="Arial" w:hAnsi="Arial"/>
          <w:i/>
        </w:rPr>
        <w:t>Project Title</w:t>
      </w:r>
    </w:p>
    <w:p w14:paraId="1E66E8EB" w14:textId="77777777" w:rsidR="00312017" w:rsidRDefault="00BB012F">
      <w:pPr>
        <w:rPr>
          <w:rFonts w:ascii="Arial" w:hAnsi="Arial"/>
          <w:i/>
        </w:rPr>
      </w:pPr>
      <w:r w:rsidRPr="00B43F89">
        <w:rPr>
          <w:rFonts w:ascii="Arial" w:hAnsi="Arial"/>
          <w:i/>
        </w:rPr>
        <w:t>Project Category</w:t>
      </w:r>
      <w:r w:rsidR="00312017">
        <w:rPr>
          <w:rFonts w:ascii="Arial" w:hAnsi="Arial"/>
          <w:i/>
        </w:rPr>
        <w:t xml:space="preserve"> </w:t>
      </w:r>
    </w:p>
    <w:p w14:paraId="6D02388A" w14:textId="77777777" w:rsidR="00BB012F" w:rsidRPr="00B43F89" w:rsidRDefault="00BB012F">
      <w:pPr>
        <w:rPr>
          <w:rFonts w:ascii="Arial" w:hAnsi="Arial"/>
          <w:i/>
        </w:rPr>
      </w:pPr>
      <w:r w:rsidRPr="00B43F89">
        <w:rPr>
          <w:rFonts w:ascii="Arial" w:hAnsi="Arial"/>
          <w:i/>
        </w:rPr>
        <w:t xml:space="preserve">Project Number </w:t>
      </w:r>
    </w:p>
    <w:p w14:paraId="093FF6AE" w14:textId="77777777" w:rsidR="00BB012F" w:rsidRPr="00CB0B9F" w:rsidRDefault="00CB0B9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75E71E17" w14:textId="77777777" w:rsidR="007B023A" w:rsidRPr="007B023A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u w:val="none"/>
        </w:rPr>
      </w:pPr>
      <w:r w:rsidRPr="007B023A">
        <w:rPr>
          <w:u w:val="none"/>
        </w:rPr>
        <w:t>2.Word Count:</w:t>
      </w:r>
    </w:p>
    <w:p w14:paraId="3E7A50FE" w14:textId="77777777" w:rsidR="007B023A" w:rsidRDefault="00BB012F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  <w:r w:rsidRPr="007B023A">
        <w:rPr>
          <w:b w:val="0"/>
          <w:u w:val="none"/>
        </w:rPr>
        <w:t>250 Word Abstract</w:t>
      </w:r>
    </w:p>
    <w:p w14:paraId="7581E4D4" w14:textId="77777777" w:rsidR="004A5D19" w:rsidRDefault="004A5D19" w:rsidP="00AF42E3">
      <w:pPr>
        <w:rPr>
          <w:rFonts w:ascii="Arial" w:hAnsi="Arial" w:cs="Arial"/>
          <w:b/>
        </w:rPr>
      </w:pPr>
    </w:p>
    <w:p w14:paraId="1334A0F0" w14:textId="77777777" w:rsidR="00AF42E3" w:rsidRPr="004A5D19" w:rsidRDefault="004A5D19" w:rsidP="00AF42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AF42E3" w:rsidRPr="004A5D19">
        <w:rPr>
          <w:rFonts w:ascii="Arial" w:hAnsi="Arial" w:cs="Arial"/>
          <w:b/>
        </w:rPr>
        <w:t>Typed, single spaced, on one side of sheet of paper</w:t>
      </w:r>
    </w:p>
    <w:p w14:paraId="650EDDD8" w14:textId="77777777" w:rsidR="007B023A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</w:p>
    <w:p w14:paraId="06618C53" w14:textId="77777777" w:rsidR="007B023A" w:rsidRDefault="004A5D19">
      <w:pPr>
        <w:pStyle w:val="Heading2"/>
        <w:tabs>
          <w:tab w:val="clear" w:pos="4680"/>
        </w:tabs>
        <w:suppressAutoHyphens w:val="0"/>
        <w:spacing w:line="240" w:lineRule="auto"/>
        <w:rPr>
          <w:u w:val="none"/>
        </w:rPr>
      </w:pPr>
      <w:r>
        <w:rPr>
          <w:u w:val="none"/>
        </w:rPr>
        <w:t>4</w:t>
      </w:r>
      <w:r w:rsidR="007B023A">
        <w:rPr>
          <w:u w:val="none"/>
        </w:rPr>
        <w:t>.Grammar:</w:t>
      </w:r>
    </w:p>
    <w:p w14:paraId="6751125C" w14:textId="6AB1FF03" w:rsidR="007B023A" w:rsidRPr="00AF42E3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sz w:val="20"/>
          <w:u w:val="none"/>
        </w:rPr>
      </w:pPr>
      <w:r>
        <w:rPr>
          <w:b w:val="0"/>
          <w:u w:val="none"/>
        </w:rPr>
        <w:t>3</w:t>
      </w:r>
      <w:r w:rsidRPr="007B023A">
        <w:rPr>
          <w:b w:val="0"/>
          <w:u w:val="none"/>
          <w:vertAlign w:val="superscript"/>
        </w:rPr>
        <w:t>rd</w:t>
      </w:r>
      <w:r>
        <w:rPr>
          <w:b w:val="0"/>
          <w:u w:val="none"/>
        </w:rPr>
        <w:t xml:space="preserve"> Person, Passive Voice, Past Tense</w:t>
      </w:r>
      <w:r w:rsidR="00AF42E3">
        <w:rPr>
          <w:b w:val="0"/>
          <w:u w:val="none"/>
        </w:rPr>
        <w:t xml:space="preserve"> (</w:t>
      </w:r>
      <w:r w:rsidR="00AF42E3" w:rsidRPr="00AF42E3">
        <w:rPr>
          <w:b w:val="0"/>
          <w:sz w:val="20"/>
          <w:u w:val="none"/>
        </w:rPr>
        <w:t>ex.  “A water bath was prepared.”  not "I made a water bath.")</w:t>
      </w:r>
    </w:p>
    <w:p w14:paraId="2C3A34D5" w14:textId="77777777" w:rsidR="007B023A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</w:p>
    <w:p w14:paraId="500987F3" w14:textId="77777777" w:rsidR="001B41FB" w:rsidRDefault="004A5D19">
      <w:pPr>
        <w:pStyle w:val="Heading2"/>
        <w:tabs>
          <w:tab w:val="clear" w:pos="4680"/>
        </w:tabs>
        <w:suppressAutoHyphens w:val="0"/>
        <w:spacing w:line="240" w:lineRule="auto"/>
        <w:rPr>
          <w:u w:val="none"/>
        </w:rPr>
      </w:pPr>
      <w:r>
        <w:rPr>
          <w:u w:val="none"/>
        </w:rPr>
        <w:t>5</w:t>
      </w:r>
      <w:r w:rsidR="001B41FB" w:rsidRPr="001B41FB">
        <w:rPr>
          <w:u w:val="none"/>
        </w:rPr>
        <w:t>.</w:t>
      </w:r>
      <w:r>
        <w:rPr>
          <w:u w:val="none"/>
        </w:rPr>
        <w:t>Copies</w:t>
      </w:r>
      <w:r w:rsidR="001B41FB">
        <w:rPr>
          <w:u w:val="none"/>
        </w:rPr>
        <w:t>:</w:t>
      </w:r>
    </w:p>
    <w:p w14:paraId="18B15470" w14:textId="49910C67" w:rsidR="000806DF" w:rsidRDefault="000806DF" w:rsidP="000806DF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  <w:r>
        <w:rPr>
          <w:b w:val="0"/>
          <w:u w:val="none"/>
        </w:rPr>
        <w:t>1 copy of 1</w:t>
      </w:r>
      <w:r w:rsidRPr="009D6F0D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Draft (10 Copies to Science Teacher for Final Draft -</w:t>
      </w:r>
      <w:r w:rsidRPr="00AF42E3">
        <w:rPr>
          <w:b w:val="0"/>
          <w:sz w:val="20"/>
          <w:u w:val="none"/>
        </w:rPr>
        <w:t>These copies are use</w:t>
      </w:r>
      <w:r>
        <w:rPr>
          <w:b w:val="0"/>
          <w:sz w:val="20"/>
          <w:u w:val="none"/>
        </w:rPr>
        <w:t>d</w:t>
      </w:r>
      <w:r w:rsidRPr="00AF42E3">
        <w:rPr>
          <w:b w:val="0"/>
          <w:sz w:val="20"/>
          <w:u w:val="none"/>
        </w:rPr>
        <w:t xml:space="preserve"> by the judges who will evaluate your science project.</w:t>
      </w:r>
      <w:r>
        <w:rPr>
          <w:b w:val="0"/>
          <w:sz w:val="20"/>
          <w:u w:val="none"/>
        </w:rPr>
        <w:t>)</w:t>
      </w:r>
      <w:r>
        <w:t xml:space="preserve">  </w:t>
      </w:r>
    </w:p>
    <w:p w14:paraId="66011A63" w14:textId="77777777" w:rsidR="000806DF" w:rsidRDefault="000806DF">
      <w:pPr>
        <w:rPr>
          <w:rFonts w:ascii="Arial" w:hAnsi="Arial"/>
          <w:b/>
          <w:u w:val="single"/>
        </w:rPr>
      </w:pPr>
    </w:p>
    <w:p w14:paraId="535E2FAA" w14:textId="77777777" w:rsidR="001B41FB" w:rsidRDefault="001B41F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Body (Text) of Abstract</w:t>
      </w:r>
    </w:p>
    <w:p w14:paraId="5F577595" w14:textId="77777777" w:rsidR="00BB012F" w:rsidRDefault="00BB012F">
      <w:pPr>
        <w:rPr>
          <w:rFonts w:ascii="Arial" w:hAnsi="Arial"/>
        </w:rPr>
      </w:pPr>
    </w:p>
    <w:p w14:paraId="3946B364" w14:textId="77777777" w:rsidR="004A5D19" w:rsidRDefault="00BB012F">
      <w:pPr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  <w:b/>
        </w:rPr>
        <w:t xml:space="preserve">purpose </w:t>
      </w:r>
      <w:r w:rsidRPr="001B41FB">
        <w:rPr>
          <w:rFonts w:ascii="Arial" w:hAnsi="Arial"/>
        </w:rPr>
        <w:t>of the experiment</w:t>
      </w:r>
      <w:r>
        <w:rPr>
          <w:rFonts w:ascii="Arial" w:hAnsi="Arial"/>
        </w:rPr>
        <w:t xml:space="preserve"> </w:t>
      </w:r>
      <w:r w:rsidR="00B43F89">
        <w:rPr>
          <w:rFonts w:ascii="Arial" w:hAnsi="Arial"/>
        </w:rPr>
        <w:t xml:space="preserve">with </w:t>
      </w:r>
      <w:r w:rsidR="00B43F89" w:rsidRPr="00312017">
        <w:rPr>
          <w:rFonts w:ascii="Arial" w:hAnsi="Arial"/>
          <w:b/>
        </w:rPr>
        <w:t>hypothesis</w:t>
      </w:r>
      <w:r w:rsidR="004A5D19">
        <w:rPr>
          <w:rFonts w:ascii="Arial" w:hAnsi="Arial"/>
        </w:rPr>
        <w:t xml:space="preserve"> </w:t>
      </w:r>
      <w:r w:rsidR="004A5D19">
        <w:rPr>
          <w:rFonts w:ascii="Arial" w:hAnsi="Arial"/>
          <w:i/>
        </w:rPr>
        <w:t>(2-3 sentences)</w:t>
      </w:r>
    </w:p>
    <w:p w14:paraId="685CCA22" w14:textId="77777777" w:rsidR="00BB012F" w:rsidRPr="001B41FB" w:rsidRDefault="004A5D19">
      <w:pPr>
        <w:rPr>
          <w:rFonts w:ascii="Arial" w:hAnsi="Arial"/>
          <w:i/>
        </w:rPr>
      </w:pPr>
      <w:r>
        <w:rPr>
          <w:rFonts w:ascii="Arial" w:hAnsi="Arial"/>
        </w:rPr>
        <w:t>b)</w:t>
      </w:r>
      <w:r w:rsidR="00B43F89">
        <w:rPr>
          <w:rFonts w:ascii="Arial" w:hAnsi="Arial"/>
        </w:rPr>
        <w:t xml:space="preserve"> </w:t>
      </w:r>
      <w:r w:rsidR="00B43F89" w:rsidRPr="00312017">
        <w:rPr>
          <w:rFonts w:ascii="Arial" w:hAnsi="Arial"/>
          <w:b/>
        </w:rPr>
        <w:t>experimental design</w:t>
      </w:r>
      <w:r w:rsidR="001B41FB">
        <w:rPr>
          <w:rFonts w:ascii="Arial" w:hAnsi="Arial"/>
        </w:rPr>
        <w:t xml:space="preserve"> </w:t>
      </w:r>
      <w:r>
        <w:rPr>
          <w:rFonts w:ascii="Arial" w:hAnsi="Arial"/>
        </w:rPr>
        <w:t>(Ind Var, Control, Dep Var, # Trials)</w:t>
      </w:r>
    </w:p>
    <w:p w14:paraId="4AC36D24" w14:textId="77777777" w:rsidR="00BB012F" w:rsidRDefault="004A5D19">
      <w:pPr>
        <w:rPr>
          <w:rFonts w:ascii="Arial" w:hAnsi="Arial"/>
        </w:rPr>
      </w:pPr>
      <w:r>
        <w:rPr>
          <w:rFonts w:ascii="Arial" w:hAnsi="Arial"/>
        </w:rPr>
        <w:t>c</w:t>
      </w:r>
      <w:r w:rsidR="00BB012F">
        <w:rPr>
          <w:rFonts w:ascii="Arial" w:hAnsi="Arial"/>
        </w:rPr>
        <w:t xml:space="preserve">) </w:t>
      </w:r>
      <w:r w:rsidR="00BB012F">
        <w:rPr>
          <w:rFonts w:ascii="Arial" w:hAnsi="Arial"/>
          <w:b/>
        </w:rPr>
        <w:t xml:space="preserve">procedure </w:t>
      </w:r>
      <w:r w:rsidR="001B41FB">
        <w:rPr>
          <w:rFonts w:ascii="Arial" w:hAnsi="Arial"/>
          <w:i/>
        </w:rPr>
        <w:t>(2-3 sentences)</w:t>
      </w:r>
    </w:p>
    <w:p w14:paraId="463EE268" w14:textId="77777777" w:rsidR="00BB012F" w:rsidRDefault="004A5D19">
      <w:pPr>
        <w:rPr>
          <w:rFonts w:ascii="Arial" w:hAnsi="Arial"/>
        </w:rPr>
      </w:pPr>
      <w:r>
        <w:rPr>
          <w:rFonts w:ascii="Arial" w:hAnsi="Arial"/>
        </w:rPr>
        <w:t>d</w:t>
      </w:r>
      <w:r w:rsidR="00BB012F">
        <w:rPr>
          <w:rFonts w:ascii="Arial" w:hAnsi="Arial"/>
          <w:b/>
        </w:rPr>
        <w:t>) data</w:t>
      </w:r>
      <w:r w:rsidR="00BB012F">
        <w:rPr>
          <w:rFonts w:ascii="Arial" w:hAnsi="Arial"/>
        </w:rPr>
        <w:t xml:space="preserve"> </w:t>
      </w:r>
      <w:r w:rsidR="001B41FB">
        <w:rPr>
          <w:rFonts w:ascii="Arial" w:hAnsi="Arial"/>
          <w:i/>
        </w:rPr>
        <w:t>(1-2 sentences)</w:t>
      </w:r>
    </w:p>
    <w:p w14:paraId="758091EF" w14:textId="77777777" w:rsidR="00BB012F" w:rsidRPr="001B41FB" w:rsidRDefault="004A5D19">
      <w:pPr>
        <w:rPr>
          <w:rFonts w:ascii="Arial" w:hAnsi="Arial"/>
          <w:b/>
        </w:rPr>
      </w:pPr>
      <w:r>
        <w:rPr>
          <w:rFonts w:ascii="Arial" w:hAnsi="Arial"/>
        </w:rPr>
        <w:t>e</w:t>
      </w:r>
      <w:r w:rsidR="00BB012F">
        <w:rPr>
          <w:rFonts w:ascii="Arial" w:hAnsi="Arial"/>
          <w:b/>
        </w:rPr>
        <w:t>) conclusions</w:t>
      </w:r>
      <w:r w:rsidR="00BB012F">
        <w:rPr>
          <w:rFonts w:ascii="Arial" w:hAnsi="Arial"/>
        </w:rPr>
        <w:t xml:space="preserve"> </w:t>
      </w:r>
      <w:r w:rsidR="001B41FB">
        <w:rPr>
          <w:rFonts w:ascii="Arial" w:hAnsi="Arial"/>
        </w:rPr>
        <w:t xml:space="preserve">and </w:t>
      </w:r>
      <w:r w:rsidR="001B41FB">
        <w:rPr>
          <w:rFonts w:ascii="Arial" w:hAnsi="Arial"/>
          <w:b/>
        </w:rPr>
        <w:t xml:space="preserve">applications </w:t>
      </w:r>
      <w:r w:rsidR="001B41FB">
        <w:rPr>
          <w:rFonts w:ascii="Arial" w:hAnsi="Arial"/>
          <w:i/>
        </w:rPr>
        <w:t>(2-3 sentences)</w:t>
      </w:r>
    </w:p>
    <w:p w14:paraId="606B7C14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eastAsia="Times" w:hAnsi="Arial"/>
        </w:rPr>
      </w:pPr>
    </w:p>
    <w:p w14:paraId="1683E7A8" w14:textId="72DAD331" w:rsidR="00312017" w:rsidRDefault="00312017" w:rsidP="00312017">
      <w:pPr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An abstract is a summary that includes</w:t>
      </w:r>
      <w:r w:rsidR="001B41FB" w:rsidRPr="001B41FB">
        <w:rPr>
          <w:rFonts w:ascii="Arial" w:hAnsi="Arial"/>
          <w:spacing w:val="-2"/>
        </w:rPr>
        <w:t xml:space="preserve"> </w:t>
      </w:r>
      <w:r w:rsidR="001B41FB">
        <w:rPr>
          <w:rFonts w:ascii="Arial" w:hAnsi="Arial"/>
          <w:spacing w:val="-2"/>
        </w:rPr>
        <w:t>a brief summary of the purpose,</w:t>
      </w:r>
      <w:r>
        <w:rPr>
          <w:rFonts w:ascii="Arial" w:hAnsi="Arial"/>
          <w:spacing w:val="-2"/>
        </w:rPr>
        <w:t xml:space="preserve"> the hypothesis (preferably identifying the independent and dependent variables</w:t>
      </w:r>
      <w:r w:rsidR="001B41FB">
        <w:rPr>
          <w:rFonts w:ascii="Arial" w:hAnsi="Arial"/>
          <w:spacing w:val="-2"/>
        </w:rPr>
        <w:t xml:space="preserve"> (including an identification of the control)</w:t>
      </w:r>
      <w:r>
        <w:rPr>
          <w:rFonts w:ascii="Arial" w:hAnsi="Arial"/>
          <w:spacing w:val="-2"/>
        </w:rPr>
        <w:t xml:space="preserve">, an overview of the procedures used, </w:t>
      </w:r>
      <w:r w:rsidR="001B41FB">
        <w:rPr>
          <w:rFonts w:ascii="Arial" w:hAnsi="Arial"/>
          <w:spacing w:val="-2"/>
        </w:rPr>
        <w:t xml:space="preserve">give the key analyzed data (averages, modes, etc), </w:t>
      </w:r>
      <w:r>
        <w:rPr>
          <w:rFonts w:ascii="Arial" w:hAnsi="Arial"/>
          <w:spacing w:val="-2"/>
        </w:rPr>
        <w:t>a brief statement of the observations</w:t>
      </w:r>
      <w:r w:rsidR="001B41FB">
        <w:rPr>
          <w:rFonts w:ascii="Arial" w:hAnsi="Arial"/>
          <w:spacing w:val="-2"/>
        </w:rPr>
        <w:t>,</w:t>
      </w:r>
      <w:r>
        <w:rPr>
          <w:rFonts w:ascii="Arial" w:hAnsi="Arial"/>
          <w:spacing w:val="-2"/>
        </w:rPr>
        <w:t xml:space="preserve"> a brief statement of the conclusions based on the data, and a re-evaluation of the hypothesis in light of the results.  It </w:t>
      </w:r>
      <w:r w:rsidR="001B41FB">
        <w:rPr>
          <w:rFonts w:ascii="Arial" w:hAnsi="Arial"/>
          <w:spacing w:val="-2"/>
        </w:rPr>
        <w:t>should</w:t>
      </w:r>
      <w:r>
        <w:rPr>
          <w:rFonts w:ascii="Arial" w:hAnsi="Arial"/>
          <w:spacing w:val="-2"/>
        </w:rPr>
        <w:t xml:space="preserve"> also include any possible research </w:t>
      </w:r>
      <w:r w:rsidR="001B41FB">
        <w:rPr>
          <w:rFonts w:ascii="Arial" w:hAnsi="Arial"/>
          <w:spacing w:val="-2"/>
        </w:rPr>
        <w:t xml:space="preserve">or practical </w:t>
      </w:r>
      <w:r>
        <w:rPr>
          <w:rFonts w:ascii="Arial" w:hAnsi="Arial"/>
          <w:spacing w:val="-2"/>
        </w:rPr>
        <w:t>applications.</w:t>
      </w:r>
    </w:p>
    <w:p w14:paraId="5D5ACA15" w14:textId="77777777" w:rsidR="00312017" w:rsidRDefault="007A5A5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FC6DA" wp14:editId="52FC6F49">
                <wp:simplePos x="0" y="0"/>
                <wp:positionH relativeFrom="column">
                  <wp:posOffset>-125730</wp:posOffset>
                </wp:positionH>
                <wp:positionV relativeFrom="paragraph">
                  <wp:posOffset>84455</wp:posOffset>
                </wp:positionV>
                <wp:extent cx="67627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137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9pt;margin-top:6.65pt;width:5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H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+Yp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"/>
            </w:pict>
          </mc:Fallback>
        </mc:AlternateContent>
      </w:r>
    </w:p>
    <w:p w14:paraId="7F076E5A" w14:textId="77777777" w:rsidR="00BB012F" w:rsidRDefault="00BB012F">
      <w:pPr>
        <w:rPr>
          <w:rFonts w:ascii="Arial" w:hAnsi="Arial"/>
        </w:rPr>
      </w:pPr>
      <w:r>
        <w:rPr>
          <w:rFonts w:ascii="Arial" w:hAnsi="Arial"/>
        </w:rPr>
        <w:t>Only minimal reference to previous work may be included.  The abstract</w:t>
      </w:r>
      <w:r>
        <w:rPr>
          <w:rFonts w:ascii="Arial" w:hAnsi="Arial"/>
          <w:b/>
        </w:rPr>
        <w:t xml:space="preserve"> must </w:t>
      </w:r>
      <w:r w:rsidR="004A5D19">
        <w:rPr>
          <w:rFonts w:ascii="Arial" w:hAnsi="Arial"/>
          <w:b/>
        </w:rPr>
        <w:t>NOT</w:t>
      </w:r>
      <w:r>
        <w:rPr>
          <w:rFonts w:ascii="Arial" w:hAnsi="Arial"/>
          <w:b/>
        </w:rPr>
        <w:t xml:space="preserve"> include the following</w:t>
      </w:r>
      <w:r>
        <w:rPr>
          <w:rFonts w:ascii="Arial" w:hAnsi="Arial"/>
        </w:rPr>
        <w:t xml:space="preserve">: </w:t>
      </w:r>
    </w:p>
    <w:p w14:paraId="5B217405" w14:textId="77777777" w:rsidR="00BB012F" w:rsidRDefault="00BB012F">
      <w:pPr>
        <w:rPr>
          <w:rFonts w:ascii="Arial" w:hAnsi="Arial"/>
        </w:rPr>
      </w:pPr>
      <w:r>
        <w:rPr>
          <w:rFonts w:ascii="Arial" w:hAnsi="Arial"/>
          <w:i/>
        </w:rPr>
        <w:t>a</w:t>
      </w:r>
      <w:r>
        <w:rPr>
          <w:rFonts w:ascii="Arial" w:hAnsi="Arial"/>
        </w:rPr>
        <w:t xml:space="preserve">) acknowledgments (including naming the research institution and/ or mentor with which you were working), or self-promotions and external endorsements </w:t>
      </w:r>
    </w:p>
    <w:p w14:paraId="2D6CD170" w14:textId="77777777" w:rsidR="00BB012F" w:rsidRDefault="00BB012F">
      <w:pPr>
        <w:rPr>
          <w:rFonts w:ascii="Arial" w:hAnsi="Arial"/>
        </w:rPr>
      </w:pPr>
      <w:r>
        <w:rPr>
          <w:rFonts w:ascii="Arial" w:hAnsi="Arial"/>
        </w:rPr>
        <w:t>b) work or procedures done by the mentor</w:t>
      </w:r>
    </w:p>
    <w:p w14:paraId="42AB8590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eastAsia="Times" w:hAnsi="Arial"/>
          <w:spacing w:val="-2"/>
        </w:rPr>
      </w:pPr>
      <w:r>
        <w:rPr>
          <w:rFonts w:ascii="Arial" w:eastAsia="Times" w:hAnsi="Arial"/>
          <w:spacing w:val="-2"/>
        </w:rPr>
        <w:t xml:space="preserve"> </w:t>
      </w:r>
    </w:p>
    <w:p w14:paraId="492FB0EA" w14:textId="77777777" w:rsidR="00BB012F" w:rsidRDefault="00AF42E3" w:rsidP="00AF42E3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Note: </w:t>
      </w:r>
      <w:r w:rsidR="00BB012F">
        <w:rPr>
          <w:rFonts w:ascii="Arial" w:hAnsi="Arial"/>
          <w:spacing w:val="-2"/>
        </w:rPr>
        <w:t>For the science fair, one copy of the abstr</w:t>
      </w:r>
      <w:r w:rsidR="00CB0B9F">
        <w:rPr>
          <w:rFonts w:ascii="Arial" w:hAnsi="Arial"/>
          <w:spacing w:val="-2"/>
        </w:rPr>
        <w:t>act should accompany the research paper at your project site.</w:t>
      </w:r>
    </w:p>
    <w:p w14:paraId="45A2E569" w14:textId="77777777" w:rsidR="007A5A5A" w:rsidRDefault="007A5A5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1547D646" w14:textId="77777777" w:rsidR="007A5A5A" w:rsidRDefault="007A5A5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7FF3E8D5" w14:textId="77777777" w:rsidR="007A5A5A" w:rsidRDefault="007A5A5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4B38366E" w14:textId="77777777" w:rsidR="007A5A5A" w:rsidRDefault="007A5A5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468CE7F6" w14:textId="77777777" w:rsidR="007A5A5A" w:rsidRDefault="007A5A5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26ABA594" w14:textId="77777777" w:rsidR="00BB012F" w:rsidRDefault="00BB012F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 xml:space="preserve">SAMPLE ABSTRACT </w:t>
      </w:r>
    </w:p>
    <w:p w14:paraId="21FBF71C" w14:textId="77777777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5A43A691" w14:textId="77777777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John Smith</w:t>
      </w:r>
    </w:p>
    <w:p w14:paraId="7059E7C2" w14:textId="77777777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Does Presoaking Seeds Influence Germination Rates?</w:t>
      </w:r>
    </w:p>
    <w:p w14:paraId="441CEA92" w14:textId="77777777" w:rsidR="00312017" w:rsidRDefault="00312017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Plant Sciences</w:t>
      </w:r>
    </w:p>
    <w:p w14:paraId="245FCEDD" w14:textId="645CBBC9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PS25 </w:t>
      </w:r>
      <w:r w:rsidRPr="0048712E">
        <w:rPr>
          <w:rFonts w:ascii="Arial" w:hAnsi="Arial"/>
          <w:i/>
          <w:sz w:val="20"/>
        </w:rPr>
        <w:t xml:space="preserve">(Denotes the category </w:t>
      </w:r>
      <w:r w:rsidRPr="0048712E">
        <w:rPr>
          <w:rFonts w:ascii="Arial" w:hAnsi="Arial"/>
          <w:b/>
          <w:i/>
          <w:sz w:val="20"/>
        </w:rPr>
        <w:t>Plant Sciences</w:t>
      </w:r>
      <w:r w:rsidRPr="0048712E">
        <w:rPr>
          <w:rFonts w:ascii="Arial" w:hAnsi="Arial"/>
          <w:i/>
          <w:sz w:val="20"/>
        </w:rPr>
        <w:t xml:space="preserve">, and the project number </w:t>
      </w:r>
      <w:r w:rsidRPr="0048712E">
        <w:rPr>
          <w:rFonts w:ascii="Arial" w:hAnsi="Arial"/>
          <w:b/>
          <w:i/>
          <w:sz w:val="20"/>
        </w:rPr>
        <w:t>25</w:t>
      </w:r>
      <w:r w:rsidRPr="0048712E">
        <w:rPr>
          <w:rFonts w:ascii="Arial" w:hAnsi="Arial"/>
          <w:i/>
          <w:sz w:val="20"/>
        </w:rPr>
        <w:t>)</w:t>
      </w:r>
    </w:p>
    <w:p w14:paraId="0A8FB660" w14:textId="77777777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46543C4B" w14:textId="1D22FCB6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AF42E3">
        <w:rPr>
          <w:rFonts w:ascii="Arial" w:hAnsi="Arial"/>
          <w:spacing w:val="-2"/>
        </w:rPr>
        <w:t xml:space="preserve">When planting seeds, the often long germination time can delay appearance of new sprouts.  </w:t>
      </w:r>
      <w:r w:rsidR="001E08EE">
        <w:rPr>
          <w:rFonts w:ascii="Arial" w:hAnsi="Arial"/>
          <w:spacing w:val="-2"/>
        </w:rPr>
        <w:t xml:space="preserve">Can presoaking seeds in water interrupt the seed’s dormancy to begin hydrolysis of starch? </w:t>
      </w:r>
      <w:r>
        <w:rPr>
          <w:rFonts w:ascii="Arial" w:hAnsi="Arial"/>
          <w:spacing w:val="-2"/>
        </w:rPr>
        <w:t xml:space="preserve">The hypothesis of this experiment was:  </w:t>
      </w:r>
      <w:r w:rsidR="00AF42E3">
        <w:rPr>
          <w:rFonts w:ascii="Arial" w:hAnsi="Arial"/>
          <w:spacing w:val="-2"/>
        </w:rPr>
        <w:t>P</w:t>
      </w:r>
      <w:r>
        <w:rPr>
          <w:rFonts w:ascii="Arial" w:hAnsi="Arial"/>
          <w:spacing w:val="-2"/>
        </w:rPr>
        <w:t>resoak</w:t>
      </w:r>
      <w:r w:rsidR="00AF42E3">
        <w:rPr>
          <w:rFonts w:ascii="Arial" w:hAnsi="Arial"/>
          <w:spacing w:val="-2"/>
        </w:rPr>
        <w:t xml:space="preserve">ing seeds </w:t>
      </w:r>
      <w:r>
        <w:rPr>
          <w:rFonts w:ascii="Arial" w:hAnsi="Arial"/>
          <w:spacing w:val="-2"/>
        </w:rPr>
        <w:t xml:space="preserve">in distilled water </w:t>
      </w:r>
      <w:r w:rsidR="001E08EE">
        <w:rPr>
          <w:rFonts w:ascii="Arial" w:hAnsi="Arial"/>
          <w:spacing w:val="-2"/>
        </w:rPr>
        <w:t xml:space="preserve">will speed up their </w:t>
      </w:r>
      <w:r>
        <w:rPr>
          <w:rFonts w:ascii="Arial" w:hAnsi="Arial"/>
          <w:spacing w:val="-2"/>
        </w:rPr>
        <w:t>germinat</w:t>
      </w:r>
      <w:r w:rsidR="001E08EE">
        <w:rPr>
          <w:rFonts w:ascii="Arial" w:hAnsi="Arial"/>
          <w:spacing w:val="-2"/>
        </w:rPr>
        <w:t>ion rate</w:t>
      </w:r>
      <w:r>
        <w:rPr>
          <w:rFonts w:ascii="Arial" w:hAnsi="Arial"/>
          <w:spacing w:val="-2"/>
        </w:rPr>
        <w:t>.  The independent variable in the experiment was the</w:t>
      </w:r>
      <w:r w:rsidR="00312017">
        <w:rPr>
          <w:rFonts w:ascii="Arial" w:hAnsi="Arial"/>
          <w:spacing w:val="-2"/>
        </w:rPr>
        <w:t xml:space="preserve"> time allowed for</w:t>
      </w:r>
      <w:r>
        <w:rPr>
          <w:rFonts w:ascii="Arial" w:hAnsi="Arial"/>
          <w:spacing w:val="-2"/>
        </w:rPr>
        <w:t xml:space="preserve"> soaking of the seeds</w:t>
      </w:r>
      <w:r w:rsidR="001E08EE">
        <w:rPr>
          <w:rFonts w:ascii="Arial" w:hAnsi="Arial"/>
          <w:spacing w:val="-2"/>
        </w:rPr>
        <w:t xml:space="preserve"> (control set up did not soak the seeds)</w:t>
      </w:r>
      <w:r w:rsidR="00312017"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 xml:space="preserve">  The dependent variable was the rate of seed germination</w:t>
      </w:r>
      <w:r w:rsidR="001E08EE">
        <w:rPr>
          <w:rFonts w:ascii="Arial" w:hAnsi="Arial"/>
          <w:spacing w:val="-2"/>
        </w:rPr>
        <w:t xml:space="preserve"> (time to first sprout</w:t>
      </w:r>
      <w:proofErr w:type="gramStart"/>
      <w:r w:rsidR="001E08EE">
        <w:rPr>
          <w:rFonts w:ascii="Arial" w:hAnsi="Arial"/>
          <w:spacing w:val="-2"/>
        </w:rPr>
        <w:t>)</w:t>
      </w:r>
      <w:r>
        <w:rPr>
          <w:rFonts w:ascii="Arial" w:hAnsi="Arial"/>
          <w:spacing w:val="-2"/>
        </w:rPr>
        <w:t xml:space="preserve"> .</w:t>
      </w:r>
      <w:proofErr w:type="gramEnd"/>
    </w:p>
    <w:p w14:paraId="2899E4A9" w14:textId="77777777" w:rsidR="00BB012F" w:rsidRDefault="00BB012F">
      <w:pPr>
        <w:tabs>
          <w:tab w:val="left" w:pos="-720"/>
        </w:tabs>
        <w:suppressAutoHyphens/>
        <w:spacing w:line="240" w:lineRule="atLeast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1E08EE">
        <w:rPr>
          <w:rFonts w:ascii="Arial" w:hAnsi="Arial"/>
          <w:spacing w:val="-2"/>
        </w:rPr>
        <w:t xml:space="preserve">50 each </w:t>
      </w:r>
      <w:r w:rsidR="00D13B33">
        <w:rPr>
          <w:rFonts w:ascii="Arial" w:hAnsi="Arial"/>
          <w:spacing w:val="-2"/>
        </w:rPr>
        <w:t>radish</w:t>
      </w:r>
      <w:r>
        <w:rPr>
          <w:rFonts w:ascii="Arial" w:hAnsi="Arial"/>
          <w:spacing w:val="-2"/>
        </w:rPr>
        <w:t xml:space="preserve">, </w:t>
      </w:r>
      <w:r w:rsidR="00D13B33">
        <w:rPr>
          <w:rFonts w:ascii="Arial" w:hAnsi="Arial"/>
          <w:spacing w:val="-2"/>
        </w:rPr>
        <w:t>bean</w:t>
      </w:r>
      <w:r>
        <w:rPr>
          <w:rFonts w:ascii="Arial" w:hAnsi="Arial"/>
          <w:spacing w:val="-2"/>
        </w:rPr>
        <w:t xml:space="preserve">, and </w:t>
      </w:r>
      <w:r w:rsidR="00D13B33">
        <w:rPr>
          <w:rFonts w:ascii="Arial" w:hAnsi="Arial"/>
          <w:spacing w:val="-2"/>
        </w:rPr>
        <w:t>pea</w:t>
      </w:r>
      <w:r>
        <w:rPr>
          <w:rFonts w:ascii="Arial" w:hAnsi="Arial"/>
          <w:spacing w:val="-2"/>
        </w:rPr>
        <w:t xml:space="preserve"> seeds were presoaked at predetermined intervals (48 hours, 24 hours, 3 hours</w:t>
      </w:r>
      <w:r w:rsidR="00D13B33">
        <w:rPr>
          <w:rFonts w:ascii="Arial" w:hAnsi="Arial"/>
          <w:spacing w:val="-2"/>
        </w:rPr>
        <w:t>, and no soaking</w:t>
      </w:r>
      <w:r>
        <w:rPr>
          <w:rFonts w:ascii="Arial" w:hAnsi="Arial"/>
          <w:spacing w:val="-2"/>
        </w:rPr>
        <w:t>) and planted in</w:t>
      </w:r>
      <w:r w:rsidR="001E08EE">
        <w:rPr>
          <w:rFonts w:ascii="Arial" w:hAnsi="Arial"/>
          <w:spacing w:val="-2"/>
        </w:rPr>
        <w:t xml:space="preserve"> potting soil</w:t>
      </w:r>
      <w:r w:rsidR="00D13B33"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 xml:space="preserve"> </w:t>
      </w:r>
      <w:r w:rsidR="001E08EE">
        <w:rPr>
          <w:rFonts w:ascii="Arial" w:hAnsi="Arial"/>
          <w:spacing w:val="-2"/>
        </w:rPr>
        <w:t xml:space="preserve">Time to first appearance of </w:t>
      </w:r>
      <w:r>
        <w:rPr>
          <w:rFonts w:ascii="Arial" w:hAnsi="Arial"/>
          <w:spacing w:val="-2"/>
        </w:rPr>
        <w:t>new sprouts</w:t>
      </w:r>
      <w:r w:rsidR="001E08EE">
        <w:rPr>
          <w:rFonts w:ascii="Arial" w:hAnsi="Arial"/>
          <w:spacing w:val="-2"/>
        </w:rPr>
        <w:t xml:space="preserve"> was recorded</w:t>
      </w:r>
      <w:r>
        <w:rPr>
          <w:rFonts w:ascii="Arial" w:hAnsi="Arial"/>
          <w:spacing w:val="-2"/>
        </w:rPr>
        <w:t xml:space="preserve">.   </w:t>
      </w:r>
    </w:p>
    <w:p w14:paraId="32E5F1F3" w14:textId="2256508B" w:rsidR="00BB012F" w:rsidRDefault="00BB012F">
      <w:pPr>
        <w:pStyle w:val="EndnoteText"/>
        <w:widowControl/>
        <w:autoSpaceDE/>
        <w:autoSpaceDN/>
        <w:adjustRightInd/>
        <w:rPr>
          <w:rFonts w:ascii="Times" w:eastAsia="Times" w:hAnsi="Times"/>
        </w:rPr>
      </w:pPr>
      <w:r>
        <w:rPr>
          <w:rFonts w:ascii="Arial" w:hAnsi="Arial"/>
          <w:spacing w:val="-2"/>
        </w:rPr>
        <w:tab/>
      </w:r>
      <w:r w:rsidR="001E08EE">
        <w:rPr>
          <w:rFonts w:ascii="Arial" w:hAnsi="Arial"/>
          <w:spacing w:val="-2"/>
        </w:rPr>
        <w:t xml:space="preserve">The average sprouting time for seeds pre-soaked 48 hours was </w:t>
      </w:r>
      <w:r w:rsidR="001D31E3">
        <w:rPr>
          <w:rFonts w:ascii="Arial" w:hAnsi="Arial"/>
          <w:spacing w:val="-2"/>
        </w:rPr>
        <w:t xml:space="preserve">48 hours, for seeds soaked 24 hours was 60 hours, and for seeds soaked 3 hours or not soaked at all was &gt; 96 hours. </w:t>
      </w:r>
      <w:r w:rsidR="00D13B33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 xml:space="preserve">eeds </w:t>
      </w:r>
      <w:r w:rsidR="00D13B33">
        <w:rPr>
          <w:rFonts w:ascii="Arial" w:hAnsi="Arial"/>
          <w:spacing w:val="-2"/>
        </w:rPr>
        <w:t>sprouted</w:t>
      </w:r>
      <w:r>
        <w:rPr>
          <w:rFonts w:ascii="Arial" w:hAnsi="Arial"/>
          <w:spacing w:val="-2"/>
        </w:rPr>
        <w:t xml:space="preserve"> faster that had been presoaked</w:t>
      </w:r>
      <w:r w:rsidR="001D31E3">
        <w:rPr>
          <w:rFonts w:ascii="Arial" w:hAnsi="Arial"/>
          <w:spacing w:val="-2"/>
        </w:rPr>
        <w:t xml:space="preserve"> at least 24 hours.</w:t>
      </w:r>
      <w:r>
        <w:rPr>
          <w:rFonts w:ascii="Arial" w:hAnsi="Arial"/>
          <w:spacing w:val="-2"/>
        </w:rPr>
        <w:t xml:space="preserve">  However, there was no difference in the sprouting times of the seeds that were soaked</w:t>
      </w:r>
      <w:r w:rsidR="001D31E3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for 3 hours</w:t>
      </w:r>
      <w:r w:rsidR="001D31E3">
        <w:rPr>
          <w:rFonts w:ascii="Arial" w:hAnsi="Arial"/>
          <w:spacing w:val="-2"/>
        </w:rPr>
        <w:t xml:space="preserve"> as compared with no soaking</w:t>
      </w:r>
      <w:r w:rsidR="00D13B33">
        <w:rPr>
          <w:rFonts w:ascii="Arial" w:hAnsi="Arial"/>
          <w:spacing w:val="-2"/>
        </w:rPr>
        <w:t xml:space="preserve">.  The data suggested that </w:t>
      </w:r>
      <w:r w:rsidR="001D31E3">
        <w:rPr>
          <w:rFonts w:ascii="Arial" w:hAnsi="Arial"/>
          <w:spacing w:val="-2"/>
        </w:rPr>
        <w:t>presoak</w:t>
      </w:r>
      <w:r w:rsidR="00D13B33">
        <w:rPr>
          <w:rFonts w:ascii="Arial" w:hAnsi="Arial"/>
          <w:spacing w:val="-2"/>
        </w:rPr>
        <w:t>ing seeds</w:t>
      </w:r>
      <w:r w:rsidR="001D31E3">
        <w:rPr>
          <w:rFonts w:ascii="Arial" w:hAnsi="Arial"/>
          <w:spacing w:val="-2"/>
        </w:rPr>
        <w:t xml:space="preserve"> at least 24 hours </w:t>
      </w:r>
      <w:r>
        <w:rPr>
          <w:rFonts w:ascii="Arial" w:hAnsi="Arial"/>
          <w:spacing w:val="-2"/>
        </w:rPr>
        <w:t>did</w:t>
      </w:r>
      <w:r w:rsidR="00D13B33">
        <w:rPr>
          <w:rFonts w:ascii="Arial" w:hAnsi="Arial"/>
          <w:spacing w:val="-2"/>
        </w:rPr>
        <w:t xml:space="preserve"> speed up their germination rate.  This method</w:t>
      </w:r>
      <w:r>
        <w:rPr>
          <w:rFonts w:ascii="Arial" w:hAnsi="Arial"/>
          <w:spacing w:val="-2"/>
        </w:rPr>
        <w:t xml:space="preserve"> may</w:t>
      </w:r>
      <w:r w:rsidR="00D13B33">
        <w:rPr>
          <w:rFonts w:ascii="Arial" w:hAnsi="Arial"/>
          <w:spacing w:val="-2"/>
        </w:rPr>
        <w:t xml:space="preserve"> help gardeners </w:t>
      </w:r>
      <w:r>
        <w:rPr>
          <w:rFonts w:ascii="Arial" w:hAnsi="Arial"/>
          <w:spacing w:val="-2"/>
        </w:rPr>
        <w:t xml:space="preserve">speed up the </w:t>
      </w:r>
      <w:r w:rsidR="00D13B33">
        <w:rPr>
          <w:rFonts w:ascii="Arial" w:hAnsi="Arial"/>
          <w:spacing w:val="-2"/>
        </w:rPr>
        <w:t xml:space="preserve">seed </w:t>
      </w:r>
      <w:r>
        <w:rPr>
          <w:rFonts w:ascii="Arial" w:hAnsi="Arial"/>
          <w:spacing w:val="-2"/>
        </w:rPr>
        <w:t>germination process.</w:t>
      </w:r>
      <w:r w:rsidR="001D31E3">
        <w:rPr>
          <w:rFonts w:ascii="Arial" w:hAnsi="Arial"/>
          <w:spacing w:val="-2"/>
        </w:rPr>
        <w:t xml:space="preserve"> In addition, if only sprouting seeds are planted in a garden, this method may improve</w:t>
      </w:r>
      <w:r w:rsidR="00D13B33">
        <w:rPr>
          <w:rFonts w:ascii="Arial" w:hAnsi="Arial"/>
          <w:spacing w:val="-2"/>
        </w:rPr>
        <w:t xml:space="preserve"> the</w:t>
      </w:r>
      <w:r w:rsidR="001D31E3">
        <w:rPr>
          <w:rFonts w:ascii="Arial" w:hAnsi="Arial"/>
          <w:spacing w:val="-2"/>
        </w:rPr>
        <w:t xml:space="preserve"> yield</w:t>
      </w:r>
      <w:r w:rsidR="00D13B33">
        <w:rPr>
          <w:rFonts w:ascii="Arial" w:hAnsi="Arial"/>
          <w:spacing w:val="-2"/>
        </w:rPr>
        <w:t xml:space="preserve"> of a garden.</w:t>
      </w:r>
      <w:r w:rsidR="001D31E3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ab/>
      </w:r>
    </w:p>
    <w:sectPr w:rsidR="00BB012F" w:rsidSect="00FB0B86">
      <w:pgSz w:w="12240" w:h="15840"/>
      <w:pgMar w:top="1008" w:right="1008" w:bottom="1008" w:left="100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F4B"/>
    <w:multiLevelType w:val="hybridMultilevel"/>
    <w:tmpl w:val="DB9214CE"/>
    <w:lvl w:ilvl="0" w:tplc="A0CEA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BA3"/>
    <w:multiLevelType w:val="hybridMultilevel"/>
    <w:tmpl w:val="7DC69E7E"/>
    <w:lvl w:ilvl="0" w:tplc="4A3E9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886"/>
    <w:multiLevelType w:val="hybridMultilevel"/>
    <w:tmpl w:val="1C789F68"/>
    <w:lvl w:ilvl="0" w:tplc="7284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A8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CA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C5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E9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05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83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8C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C1326"/>
    <w:multiLevelType w:val="hybridMultilevel"/>
    <w:tmpl w:val="90FEE06E"/>
    <w:lvl w:ilvl="0" w:tplc="91B678F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3"/>
    <w:rsid w:val="000806DF"/>
    <w:rsid w:val="001035FA"/>
    <w:rsid w:val="001B41FB"/>
    <w:rsid w:val="001D31E3"/>
    <w:rsid w:val="001E08EE"/>
    <w:rsid w:val="00312017"/>
    <w:rsid w:val="00486EB0"/>
    <w:rsid w:val="0048712E"/>
    <w:rsid w:val="004A5D19"/>
    <w:rsid w:val="005757E6"/>
    <w:rsid w:val="007A5A5A"/>
    <w:rsid w:val="007B023A"/>
    <w:rsid w:val="007B2E68"/>
    <w:rsid w:val="007F3D75"/>
    <w:rsid w:val="00812843"/>
    <w:rsid w:val="00824000"/>
    <w:rsid w:val="00834910"/>
    <w:rsid w:val="009F5192"/>
    <w:rsid w:val="00AF42E3"/>
    <w:rsid w:val="00B43F89"/>
    <w:rsid w:val="00B50F78"/>
    <w:rsid w:val="00BB012F"/>
    <w:rsid w:val="00C248E9"/>
    <w:rsid w:val="00C43EE5"/>
    <w:rsid w:val="00CB0B9F"/>
    <w:rsid w:val="00D13B33"/>
    <w:rsid w:val="00D22ACB"/>
    <w:rsid w:val="00E92857"/>
    <w:rsid w:val="00F17263"/>
    <w:rsid w:val="00F36B03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ED568"/>
  <w15:docId w15:val="{09226470-0AF7-4172-A81F-8571655D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0"/>
    <w:rPr>
      <w:sz w:val="24"/>
    </w:rPr>
  </w:style>
  <w:style w:type="paragraph" w:styleId="Heading1">
    <w:name w:val="heading 1"/>
    <w:basedOn w:val="Normal"/>
    <w:next w:val="Normal"/>
    <w:qFormat/>
    <w:rsid w:val="0083491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outlineLvl w:val="0"/>
    </w:pPr>
    <w:rPr>
      <w:rFonts w:ascii="Arial" w:eastAsia="Times New Roman" w:hAnsi="Arial"/>
      <w:b/>
      <w:smallCaps/>
    </w:rPr>
  </w:style>
  <w:style w:type="paragraph" w:styleId="Heading2">
    <w:name w:val="heading 2"/>
    <w:basedOn w:val="Normal"/>
    <w:next w:val="Normal"/>
    <w:qFormat/>
    <w:rsid w:val="00834910"/>
    <w:pPr>
      <w:keepNext/>
      <w:tabs>
        <w:tab w:val="center" w:pos="4680"/>
      </w:tabs>
      <w:suppressAutoHyphens/>
      <w:spacing w:line="240" w:lineRule="atLeast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34910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Seton School Science Fair 2008 Abstract Guidelines</vt:lpstr>
    </vt:vector>
  </TitlesOfParts>
  <Company>VWHA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Seton School Science Fair 2008 Abstract Guidelines</dc:title>
  <dc:creator>Sherry Wall</dc:creator>
  <cp:lastModifiedBy>Aileen Foeckler</cp:lastModifiedBy>
  <cp:revision>2</cp:revision>
  <cp:lastPrinted>2009-06-17T19:55:00Z</cp:lastPrinted>
  <dcterms:created xsi:type="dcterms:W3CDTF">2018-08-30T20:23:00Z</dcterms:created>
  <dcterms:modified xsi:type="dcterms:W3CDTF">2018-08-30T20:23:00Z</dcterms:modified>
</cp:coreProperties>
</file>