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5E" w:rsidRDefault="0026635E" w:rsidP="00D966EE">
      <w:pPr>
        <w:spacing w:line="240" w:lineRule="auto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772CC">
        <w:rPr>
          <w:sz w:val="40"/>
          <w:szCs w:val="40"/>
          <w:u w:val="single"/>
        </w:rPr>
        <w:t xml:space="preserve">Results for </w:t>
      </w:r>
      <w:r>
        <w:rPr>
          <w:sz w:val="40"/>
          <w:szCs w:val="40"/>
          <w:u w:val="single"/>
        </w:rPr>
        <w:t xml:space="preserve"> Scientific Method Projects</w:t>
      </w:r>
    </w:p>
    <w:p w:rsidR="00D966EE" w:rsidRDefault="00D966EE" w:rsidP="0026635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Data Analysis </w:t>
      </w:r>
      <w:r w:rsidR="0026635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(</w:t>
      </w:r>
      <w:r w:rsidR="00A45C3A">
        <w:rPr>
          <w:b/>
          <w:sz w:val="28"/>
          <w:szCs w:val="28"/>
          <w:u w:val="single"/>
        </w:rPr>
        <w:t xml:space="preserve">Construction of </w:t>
      </w:r>
      <w:r>
        <w:rPr>
          <w:b/>
          <w:sz w:val="28"/>
          <w:szCs w:val="28"/>
          <w:u w:val="single"/>
        </w:rPr>
        <w:t>Graphs)</w:t>
      </w:r>
    </w:p>
    <w:p w:rsidR="00D966EE" w:rsidRPr="00DF4273" w:rsidRDefault="00D966EE" w:rsidP="00D966EE">
      <w:pPr>
        <w:spacing w:line="240" w:lineRule="auto"/>
        <w:rPr>
          <w:sz w:val="24"/>
          <w:szCs w:val="24"/>
        </w:rPr>
      </w:pPr>
      <w:r w:rsidRPr="00DF4273">
        <w:rPr>
          <w:sz w:val="24"/>
          <w:szCs w:val="24"/>
        </w:rPr>
        <w:t xml:space="preserve"> Graphs- first draft done by hand- (put in log book)</w:t>
      </w:r>
    </w:p>
    <w:p w:rsidR="00D966EE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Title = Specify form of Analysis and Dependent Variable (units)</w:t>
      </w:r>
      <w:r w:rsidRPr="00184231">
        <w:rPr>
          <w:sz w:val="24"/>
          <w:szCs w:val="24"/>
        </w:rPr>
        <w:t xml:space="preserve"> </w:t>
      </w:r>
    </w:p>
    <w:p w:rsidR="00D966EE" w:rsidRPr="00DF4273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 of </w:t>
      </w:r>
      <w:r w:rsidRPr="00DF4273">
        <w:rPr>
          <w:sz w:val="24"/>
          <w:szCs w:val="24"/>
        </w:rPr>
        <w:t xml:space="preserve"> analysis done to the dependent variable (eg average, mode, peak,  total, % change in mass, etc)</w:t>
      </w:r>
    </w:p>
    <w:p w:rsidR="00D966EE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Quantitative Data = units used are standardized,  and size of one unit is the same as another unit (one cm is the same size as another cm) e.g. length, volume, temp, time</w:t>
      </w:r>
    </w:p>
    <w:p w:rsidR="00D966EE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Qualitative Data = units that are subjective,  ( e.g. color, excellence )   and use a non standardized scale</w:t>
      </w:r>
    </w:p>
    <w:p w:rsidR="00D966EE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Type of graph:( line, bar, scatter) as appropriate</w:t>
      </w:r>
    </w:p>
    <w:p w:rsidR="00D966EE" w:rsidRPr="00DF4273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F4273">
        <w:rPr>
          <w:sz w:val="24"/>
          <w:szCs w:val="24"/>
        </w:rPr>
        <w:t>Levels of Independent variable shown along the x axis</w:t>
      </w:r>
      <w:r>
        <w:rPr>
          <w:sz w:val="24"/>
          <w:szCs w:val="24"/>
        </w:rPr>
        <w:t xml:space="preserve"> (Label units)</w:t>
      </w:r>
    </w:p>
    <w:p w:rsidR="00D966EE" w:rsidRPr="00DF4273" w:rsidRDefault="00D966EE" w:rsidP="00D96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F4273">
        <w:rPr>
          <w:sz w:val="24"/>
          <w:szCs w:val="24"/>
        </w:rPr>
        <w:t>Dependent variable  shown along the y axis</w:t>
      </w:r>
      <w:r>
        <w:rPr>
          <w:sz w:val="24"/>
          <w:szCs w:val="24"/>
        </w:rPr>
        <w:t xml:space="preserve"> (Label units)</w:t>
      </w:r>
    </w:p>
    <w:p w:rsidR="00D966EE" w:rsidRPr="00DF4273" w:rsidRDefault="00D966EE" w:rsidP="00D966EE">
      <w:pPr>
        <w:pStyle w:val="ListParagraph"/>
        <w:spacing w:line="240" w:lineRule="auto"/>
        <w:rPr>
          <w:sz w:val="24"/>
          <w:szCs w:val="24"/>
        </w:rPr>
      </w:pPr>
    </w:p>
    <w:p w:rsidR="00D966EE" w:rsidRDefault="00D966EE" w:rsidP="00D966EE">
      <w:pPr>
        <w:spacing w:line="240" w:lineRule="auto"/>
        <w:rPr>
          <w:b/>
          <w:sz w:val="24"/>
          <w:szCs w:val="24"/>
          <w:u w:val="single"/>
        </w:rPr>
      </w:pPr>
    </w:p>
    <w:p w:rsidR="001C318B" w:rsidRDefault="00B42ECD" w:rsidP="00D966EE"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184015" cy="2505710"/>
            <wp:effectExtent l="0" t="0" r="6985" b="889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C318B" w:rsidSect="001C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6FF1"/>
    <w:multiLevelType w:val="hybridMultilevel"/>
    <w:tmpl w:val="AD0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EE"/>
    <w:rsid w:val="001C318B"/>
    <w:rsid w:val="0026635E"/>
    <w:rsid w:val="002A299C"/>
    <w:rsid w:val="00481B5B"/>
    <w:rsid w:val="004D4C2C"/>
    <w:rsid w:val="005C6915"/>
    <w:rsid w:val="009E0086"/>
    <w:rsid w:val="00A45C3A"/>
    <w:rsid w:val="00A470DB"/>
    <w:rsid w:val="00B42ECD"/>
    <w:rsid w:val="00BA0080"/>
    <w:rsid w:val="00C03ED3"/>
    <w:rsid w:val="00D966EE"/>
    <w:rsid w:val="00E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7AD79C-7305-4074-899D-6301C0F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Day #14 Average Height of seedlings  (cm)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Sheet1!$B$6</c:f>
              <c:strCache>
                <c:ptCount val="1"/>
                <c:pt idx="0">
                  <c:v>Average Height</c:v>
                </c:pt>
              </c:strCache>
            </c:strRef>
          </c:tx>
          <c:invertIfNegative val="1"/>
          <c:cat>
            <c:strRef>
              <c:f>Sheet1!$A$7:$A$9</c:f>
              <c:strCache>
                <c:ptCount val="3"/>
                <c:pt idx="0">
                  <c:v>sunlight</c:v>
                </c:pt>
                <c:pt idx="1">
                  <c:v>Grow-light</c:v>
                </c:pt>
                <c:pt idx="2">
                  <c:v>Control: no light 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3.1</c:v>
                </c:pt>
                <c:pt idx="1">
                  <c:v>3.2</c:v>
                </c:pt>
                <c:pt idx="2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662864"/>
        <c:axId val="521663256"/>
      </c:barChart>
      <c:catAx>
        <c:axId val="5216628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source of light</a:t>
                </a:r>
              </a:p>
            </c:rich>
          </c:tx>
          <c:layout/>
          <c:overlay val="1"/>
        </c:title>
        <c:numFmt formatCode="General" sourceLinked="0"/>
        <c:majorTickMark val="none"/>
        <c:minorTickMark val="cross"/>
        <c:tickLblPos val="nextTo"/>
        <c:crossAx val="521663256"/>
        <c:crosses val="autoZero"/>
        <c:auto val="1"/>
        <c:lblAlgn val="ctr"/>
        <c:lblOffset val="100"/>
        <c:noMultiLvlLbl val="1"/>
      </c:catAx>
      <c:valAx>
        <c:axId val="521663256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cm</a:t>
                </a:r>
              </a:p>
            </c:rich>
          </c:tx>
          <c:layout/>
          <c:overlay val="1"/>
        </c:title>
        <c:numFmt formatCode="General" sourceLinked="1"/>
        <c:majorTickMark val="cross"/>
        <c:minorTickMark val="cross"/>
        <c:tickLblPos val="nextTo"/>
        <c:crossAx val="52166286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Aileen Foeckler</cp:lastModifiedBy>
  <cp:revision>2</cp:revision>
  <dcterms:created xsi:type="dcterms:W3CDTF">2018-08-30T20:19:00Z</dcterms:created>
  <dcterms:modified xsi:type="dcterms:W3CDTF">2018-08-30T20:19:00Z</dcterms:modified>
</cp:coreProperties>
</file>